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79CA" w14:textId="77777777" w:rsidR="003B7775" w:rsidRDefault="003B7775" w:rsidP="009C526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08595638" w14:textId="024EA1D1" w:rsidR="00D45B91" w:rsidRPr="009C5260" w:rsidRDefault="00D45B91" w:rsidP="009C526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9C5260">
        <w:rPr>
          <w:b/>
          <w:sz w:val="36"/>
          <w:szCs w:val="36"/>
        </w:rPr>
        <w:t>ПОКАНА</w:t>
      </w:r>
    </w:p>
    <w:p w14:paraId="30612F7F" w14:textId="1B67D822" w:rsidR="009C5260" w:rsidRPr="009C5260" w:rsidRDefault="009C5260" w:rsidP="009C526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4FEB0B3" w14:textId="0FF3A2D3" w:rsidR="00D80AD0" w:rsidRDefault="009C5260" w:rsidP="00157FEF">
      <w:pPr>
        <w:rPr>
          <w:sz w:val="28"/>
          <w:szCs w:val="28"/>
        </w:rPr>
      </w:pPr>
      <w:r w:rsidRPr="009C5260">
        <w:rPr>
          <w:i/>
          <w:sz w:val="28"/>
          <w:szCs w:val="28"/>
        </w:rPr>
        <w:t>за обучение на тема: „</w:t>
      </w:r>
      <w:r w:rsidR="00826D56" w:rsidRPr="00826D56">
        <w:rPr>
          <w:i/>
          <w:sz w:val="28"/>
          <w:szCs w:val="28"/>
        </w:rPr>
        <w:t>Основи на интелектуалната собственост и бизнес планирането за изследователи и предприемачи</w:t>
      </w:r>
      <w:r w:rsidRPr="009C5260">
        <w:rPr>
          <w:i/>
          <w:sz w:val="28"/>
          <w:szCs w:val="28"/>
        </w:rPr>
        <w:t>“</w:t>
      </w:r>
      <w:r w:rsidR="00826D56">
        <w:rPr>
          <w:i/>
          <w:sz w:val="28"/>
          <w:szCs w:val="28"/>
          <w:lang w:val="en-US"/>
        </w:rPr>
        <w:t xml:space="preserve">, </w:t>
      </w:r>
      <w:r w:rsidR="00D80AD0" w:rsidRPr="00D80AD0">
        <w:rPr>
          <w:sz w:val="28"/>
          <w:szCs w:val="28"/>
        </w:rPr>
        <w:t xml:space="preserve">организиран от Enterprise </w:t>
      </w:r>
      <w:proofErr w:type="spellStart"/>
      <w:r w:rsidR="00D80AD0" w:rsidRPr="00D80AD0">
        <w:rPr>
          <w:sz w:val="28"/>
          <w:szCs w:val="28"/>
        </w:rPr>
        <w:t>Europe</w:t>
      </w:r>
      <w:proofErr w:type="spellEnd"/>
      <w:r w:rsidR="00D80AD0" w:rsidRPr="00D80AD0">
        <w:rPr>
          <w:sz w:val="28"/>
          <w:szCs w:val="28"/>
        </w:rPr>
        <w:t xml:space="preserve"> </w:t>
      </w:r>
      <w:proofErr w:type="spellStart"/>
      <w:r w:rsidR="00D80AD0" w:rsidRPr="00D80AD0">
        <w:rPr>
          <w:sz w:val="28"/>
          <w:szCs w:val="28"/>
        </w:rPr>
        <w:t>Network</w:t>
      </w:r>
      <w:proofErr w:type="spellEnd"/>
      <w:r w:rsidR="00D80AD0" w:rsidRPr="00D80AD0">
        <w:rPr>
          <w:sz w:val="28"/>
          <w:szCs w:val="28"/>
        </w:rPr>
        <w:t xml:space="preserve"> България при Единен център за иновации на БАН и </w:t>
      </w:r>
      <w:r w:rsidR="00D80AD0" w:rsidRPr="00826D56">
        <w:rPr>
          <w:sz w:val="28"/>
          <w:szCs w:val="28"/>
        </w:rPr>
        <w:t>Клъстер възобновяеми енергийни източници</w:t>
      </w:r>
      <w:r w:rsidR="003B7775">
        <w:rPr>
          <w:sz w:val="28"/>
          <w:szCs w:val="28"/>
          <w:lang w:val="en-US"/>
        </w:rPr>
        <w:t>,</w:t>
      </w:r>
      <w:r w:rsidR="00D80AD0" w:rsidRPr="00826D56">
        <w:rPr>
          <w:sz w:val="28"/>
          <w:szCs w:val="28"/>
        </w:rPr>
        <w:t xml:space="preserve"> </w:t>
      </w:r>
      <w:r w:rsidR="00D80AD0" w:rsidRPr="00D80AD0">
        <w:rPr>
          <w:sz w:val="28"/>
          <w:szCs w:val="28"/>
        </w:rPr>
        <w:t>с подкрепата на Европейска нощ на учените (K-TRIO) към Единния център за иновации на БАН.</w:t>
      </w:r>
    </w:p>
    <w:p w14:paraId="5D50219E" w14:textId="77777777" w:rsidR="00D80AD0" w:rsidRDefault="00D80AD0" w:rsidP="00157FEF">
      <w:pPr>
        <w:rPr>
          <w:sz w:val="28"/>
          <w:szCs w:val="28"/>
        </w:rPr>
      </w:pPr>
    </w:p>
    <w:p w14:paraId="56B12BF2" w14:textId="64327341" w:rsidR="00D45B91" w:rsidRPr="009C5260" w:rsidRDefault="00D45B91" w:rsidP="00FF7D4A">
      <w:pPr>
        <w:shd w:val="clear" w:color="auto" w:fill="FFFFFF"/>
        <w:spacing w:after="200"/>
        <w:jc w:val="center"/>
        <w:rPr>
          <w:sz w:val="28"/>
          <w:szCs w:val="28"/>
        </w:rPr>
      </w:pPr>
      <w:r w:rsidRPr="009C5260">
        <w:rPr>
          <w:sz w:val="28"/>
          <w:szCs w:val="28"/>
        </w:rPr>
        <w:t xml:space="preserve">Събитието ще се проведе на </w:t>
      </w:r>
      <w:r w:rsidR="00826D56">
        <w:rPr>
          <w:sz w:val="28"/>
          <w:szCs w:val="28"/>
          <w:lang w:val="en-US"/>
        </w:rPr>
        <w:t>22</w:t>
      </w:r>
      <w:r w:rsidRPr="009C5260">
        <w:rPr>
          <w:sz w:val="28"/>
          <w:szCs w:val="28"/>
        </w:rPr>
        <w:t>.</w:t>
      </w:r>
      <w:r w:rsidR="00F17D71" w:rsidRPr="009C5260">
        <w:rPr>
          <w:sz w:val="28"/>
          <w:szCs w:val="28"/>
        </w:rPr>
        <w:t>0</w:t>
      </w:r>
      <w:r w:rsidR="00157FEF">
        <w:rPr>
          <w:sz w:val="28"/>
          <w:szCs w:val="28"/>
          <w:lang w:val="en-US"/>
        </w:rPr>
        <w:t>7</w:t>
      </w:r>
      <w:r w:rsidRPr="009C5260">
        <w:rPr>
          <w:sz w:val="28"/>
          <w:szCs w:val="28"/>
        </w:rPr>
        <w:t>.20</w:t>
      </w:r>
      <w:r w:rsidR="00157FEF">
        <w:rPr>
          <w:sz w:val="28"/>
          <w:szCs w:val="28"/>
          <w:lang w:val="en-US"/>
        </w:rPr>
        <w:t>26</w:t>
      </w:r>
      <w:r w:rsidRPr="009C5260">
        <w:rPr>
          <w:sz w:val="28"/>
          <w:szCs w:val="28"/>
          <w:lang w:val="ru-RU"/>
        </w:rPr>
        <w:t xml:space="preserve">, </w:t>
      </w:r>
      <w:r w:rsidR="00157FEF">
        <w:rPr>
          <w:sz w:val="28"/>
          <w:szCs w:val="28"/>
        </w:rPr>
        <w:t xml:space="preserve">сряда, </w:t>
      </w:r>
      <w:r w:rsidRPr="009C5260">
        <w:rPr>
          <w:sz w:val="28"/>
          <w:szCs w:val="28"/>
        </w:rPr>
        <w:t>в конферентната зала на ЕЦИ-БАН,</w:t>
      </w:r>
      <w:r w:rsidRPr="009C5260">
        <w:rPr>
          <w:sz w:val="28"/>
          <w:szCs w:val="28"/>
          <w:lang w:val="ru-RU"/>
        </w:rPr>
        <w:t xml:space="preserve"> </w:t>
      </w:r>
      <w:r w:rsidRPr="009C5260">
        <w:rPr>
          <w:sz w:val="28"/>
          <w:szCs w:val="28"/>
        </w:rPr>
        <w:t>ул. “Академик Георги Бончев“ бл. 26Б</w:t>
      </w:r>
      <w:r w:rsidRPr="009C5260">
        <w:rPr>
          <w:sz w:val="28"/>
          <w:szCs w:val="28"/>
          <w:lang w:val="ru-RU"/>
        </w:rPr>
        <w:t>,</w:t>
      </w:r>
      <w:r w:rsidRPr="009C5260">
        <w:rPr>
          <w:sz w:val="28"/>
          <w:szCs w:val="28"/>
        </w:rPr>
        <w:t xml:space="preserve"> ет. 1, при следния</w:t>
      </w:r>
    </w:p>
    <w:p w14:paraId="2BBC59E2" w14:textId="77777777" w:rsidR="00B526B8" w:rsidRDefault="00B526B8" w:rsidP="005F4225">
      <w:pPr>
        <w:shd w:val="clear" w:color="auto" w:fill="FFFFFF"/>
        <w:spacing w:after="200"/>
        <w:jc w:val="center"/>
        <w:rPr>
          <w:b/>
          <w:sz w:val="36"/>
          <w:szCs w:val="36"/>
        </w:rPr>
      </w:pPr>
    </w:p>
    <w:p w14:paraId="65EFC19F" w14:textId="4F312745" w:rsidR="00D45B91" w:rsidRPr="009C5260" w:rsidRDefault="00D45B91" w:rsidP="005F4225">
      <w:pPr>
        <w:shd w:val="clear" w:color="auto" w:fill="FFFFFF"/>
        <w:spacing w:after="200"/>
        <w:jc w:val="center"/>
        <w:rPr>
          <w:b/>
          <w:sz w:val="36"/>
          <w:szCs w:val="36"/>
        </w:rPr>
      </w:pPr>
      <w:r w:rsidRPr="009C5260">
        <w:rPr>
          <w:b/>
          <w:sz w:val="36"/>
          <w:szCs w:val="36"/>
        </w:rPr>
        <w:t>ДНЕВЕН РЕД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7872"/>
      </w:tblGrid>
      <w:tr w:rsidR="00D45B91" w:rsidRPr="009C5260" w14:paraId="14C6108D" w14:textId="77777777" w:rsidTr="00D52A97">
        <w:trPr>
          <w:cantSplit/>
          <w:trHeight w:val="459"/>
          <w:jc w:val="center"/>
        </w:trPr>
        <w:tc>
          <w:tcPr>
            <w:tcW w:w="912" w:type="pct"/>
          </w:tcPr>
          <w:p w14:paraId="39E3E161" w14:textId="6FAD0216" w:rsidR="00D45B91" w:rsidRPr="009C5260" w:rsidRDefault="00F20186" w:rsidP="00F17D71">
            <w:pPr>
              <w:spacing w:before="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D45B91" w:rsidRPr="009C5260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D45B91" w:rsidRPr="009C5260">
              <w:rPr>
                <w:sz w:val="24"/>
              </w:rPr>
              <w:t xml:space="preserve">0 – </w:t>
            </w:r>
            <w:r w:rsidR="00F17D71" w:rsidRPr="009C5260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0</w:t>
            </w:r>
          </w:p>
        </w:tc>
        <w:tc>
          <w:tcPr>
            <w:tcW w:w="4088" w:type="pct"/>
            <w:vAlign w:val="center"/>
          </w:tcPr>
          <w:p w14:paraId="764A204D" w14:textId="77777777" w:rsidR="00D45B91" w:rsidRPr="009C5260" w:rsidRDefault="00D45B91" w:rsidP="00D52A97">
            <w:pPr>
              <w:ind w:right="250"/>
              <w:jc w:val="left"/>
              <w:rPr>
                <w:sz w:val="28"/>
                <w:szCs w:val="28"/>
              </w:rPr>
            </w:pPr>
            <w:r w:rsidRPr="009C5260">
              <w:rPr>
                <w:sz w:val="28"/>
                <w:szCs w:val="28"/>
              </w:rPr>
              <w:t>Регистрация</w:t>
            </w:r>
          </w:p>
        </w:tc>
      </w:tr>
      <w:tr w:rsidR="00D45B91" w:rsidRPr="009C5260" w14:paraId="0DA17085" w14:textId="77777777" w:rsidTr="00D52A97">
        <w:trPr>
          <w:cantSplit/>
          <w:trHeight w:val="459"/>
          <w:jc w:val="center"/>
        </w:trPr>
        <w:tc>
          <w:tcPr>
            <w:tcW w:w="912" w:type="pct"/>
          </w:tcPr>
          <w:p w14:paraId="0D75BE54" w14:textId="6D14AC60" w:rsidR="00D45B91" w:rsidRPr="009C5260" w:rsidRDefault="00F17D71" w:rsidP="00F17D71">
            <w:pPr>
              <w:spacing w:before="60"/>
              <w:ind w:right="34"/>
              <w:jc w:val="center"/>
              <w:rPr>
                <w:sz w:val="24"/>
              </w:rPr>
            </w:pPr>
            <w:r w:rsidRPr="009C5260">
              <w:rPr>
                <w:sz w:val="24"/>
              </w:rPr>
              <w:t>1</w:t>
            </w:r>
            <w:r w:rsidR="004F1D11"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:</w:t>
            </w:r>
            <w:r w:rsidR="004F1D11"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0 – 1</w:t>
            </w:r>
            <w:r w:rsidR="004F1D11"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:</w:t>
            </w:r>
            <w:r w:rsidR="004F1D11">
              <w:rPr>
                <w:sz w:val="24"/>
              </w:rPr>
              <w:t>40</w:t>
            </w:r>
          </w:p>
        </w:tc>
        <w:tc>
          <w:tcPr>
            <w:tcW w:w="4088" w:type="pct"/>
            <w:vAlign w:val="center"/>
          </w:tcPr>
          <w:p w14:paraId="79134C77" w14:textId="77777777" w:rsidR="00D45B91" w:rsidRPr="009C5260" w:rsidRDefault="00F17D71" w:rsidP="00D52A97">
            <w:pPr>
              <w:jc w:val="left"/>
              <w:rPr>
                <w:sz w:val="28"/>
                <w:szCs w:val="28"/>
              </w:rPr>
            </w:pPr>
            <w:r w:rsidRPr="009C5260">
              <w:rPr>
                <w:sz w:val="28"/>
                <w:szCs w:val="28"/>
              </w:rPr>
              <w:t xml:space="preserve">Откриване </w:t>
            </w:r>
          </w:p>
          <w:p w14:paraId="74697B05" w14:textId="5B9C538C" w:rsidR="00D45B91" w:rsidRPr="009C5260" w:rsidRDefault="00FB756A" w:rsidP="00D52A97">
            <w:pPr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д-р </w:t>
            </w:r>
            <w:r w:rsidR="00F17D71" w:rsidRPr="009C5260">
              <w:rPr>
                <w:i/>
                <w:sz w:val="24"/>
              </w:rPr>
              <w:t xml:space="preserve">Марин Пандев,  </w:t>
            </w:r>
            <w:r w:rsidR="00EF6553">
              <w:rPr>
                <w:i/>
                <w:sz w:val="24"/>
              </w:rPr>
              <w:t xml:space="preserve">директор на </w:t>
            </w:r>
            <w:r w:rsidR="00F17D71" w:rsidRPr="009C5260">
              <w:rPr>
                <w:i/>
                <w:sz w:val="24"/>
              </w:rPr>
              <w:t>Единен  център за иновации на БАН</w:t>
            </w:r>
          </w:p>
        </w:tc>
      </w:tr>
      <w:tr w:rsidR="00D45B91" w:rsidRPr="009C5260" w14:paraId="17C8185E" w14:textId="77777777" w:rsidTr="00D52A97">
        <w:trPr>
          <w:cantSplit/>
          <w:trHeight w:val="459"/>
          <w:jc w:val="center"/>
        </w:trPr>
        <w:tc>
          <w:tcPr>
            <w:tcW w:w="912" w:type="pct"/>
          </w:tcPr>
          <w:p w14:paraId="056661FB" w14:textId="7965BC43" w:rsidR="00D45B91" w:rsidRPr="00014F26" w:rsidRDefault="004F1D11" w:rsidP="00EF0D46">
            <w:pPr>
              <w:spacing w:before="60"/>
              <w:ind w:right="34"/>
              <w:jc w:val="center"/>
              <w:rPr>
                <w:sz w:val="24"/>
              </w:rPr>
            </w:pPr>
            <w:r w:rsidRPr="00014F26">
              <w:rPr>
                <w:sz w:val="24"/>
              </w:rPr>
              <w:t>13:40</w:t>
            </w:r>
            <w:r w:rsidR="00C15326" w:rsidRPr="00014F26">
              <w:rPr>
                <w:sz w:val="24"/>
              </w:rPr>
              <w:t xml:space="preserve"> </w:t>
            </w:r>
            <w:r w:rsidR="00D45B91" w:rsidRPr="00014F26">
              <w:rPr>
                <w:sz w:val="24"/>
              </w:rPr>
              <w:t xml:space="preserve">– </w:t>
            </w:r>
            <w:r w:rsidR="00F17D71" w:rsidRPr="00014F26">
              <w:rPr>
                <w:sz w:val="24"/>
              </w:rPr>
              <w:t>1</w:t>
            </w:r>
            <w:r w:rsidRPr="00014F26">
              <w:rPr>
                <w:sz w:val="24"/>
              </w:rPr>
              <w:t>4:</w:t>
            </w:r>
            <w:r w:rsidR="00014F26">
              <w:rPr>
                <w:sz w:val="24"/>
              </w:rPr>
              <w:t>20</w:t>
            </w:r>
          </w:p>
        </w:tc>
        <w:tc>
          <w:tcPr>
            <w:tcW w:w="4088" w:type="pct"/>
            <w:vAlign w:val="center"/>
          </w:tcPr>
          <w:p w14:paraId="54B0FDBC" w14:textId="3811D4D8" w:rsidR="00EF0D46" w:rsidRPr="00014F26" w:rsidRDefault="00EF0D46" w:rsidP="00EF0D46">
            <w:pPr>
              <w:jc w:val="left"/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Същност на интелектуалната собственост</w:t>
            </w:r>
            <w:r w:rsidR="006D19FB" w:rsidRPr="00014F26">
              <w:rPr>
                <w:sz w:val="28"/>
                <w:szCs w:val="28"/>
              </w:rPr>
              <w:t>. Закр</w:t>
            </w:r>
            <w:r w:rsidRPr="00014F26">
              <w:rPr>
                <w:sz w:val="28"/>
                <w:szCs w:val="28"/>
              </w:rPr>
              <w:t xml:space="preserve">ила на научноизследователските </w:t>
            </w:r>
            <w:r w:rsidR="006D19FB" w:rsidRPr="00014F26">
              <w:rPr>
                <w:sz w:val="28"/>
                <w:szCs w:val="28"/>
              </w:rPr>
              <w:t xml:space="preserve">постижения </w:t>
            </w:r>
          </w:p>
          <w:p w14:paraId="266BFCA5" w14:textId="5D3A950B" w:rsidR="00F17D71" w:rsidRPr="00014F26" w:rsidRDefault="004F1D11" w:rsidP="00186EF0">
            <w:pPr>
              <w:jc w:val="left"/>
              <w:rPr>
                <w:i/>
                <w:iCs/>
                <w:sz w:val="24"/>
              </w:rPr>
            </w:pPr>
            <w:r w:rsidRPr="00014F26">
              <w:rPr>
                <w:i/>
                <w:iCs/>
                <w:sz w:val="24"/>
              </w:rPr>
              <w:t xml:space="preserve">д-р </w:t>
            </w:r>
            <w:r w:rsidR="00EF0D46" w:rsidRPr="00014F26">
              <w:rPr>
                <w:i/>
                <w:iCs/>
                <w:sz w:val="24"/>
              </w:rPr>
              <w:t>Фани Колева, Клъстер възобновяеми енергийни източници (Клъстер ВЕИ</w:t>
            </w:r>
            <w:r w:rsidR="00A65B24" w:rsidRPr="00014F26">
              <w:rPr>
                <w:i/>
                <w:iCs/>
                <w:sz w:val="24"/>
              </w:rPr>
              <w:t>)</w:t>
            </w:r>
          </w:p>
        </w:tc>
      </w:tr>
      <w:tr w:rsidR="00BC62EC" w:rsidRPr="009C5260" w14:paraId="2578D497" w14:textId="77777777" w:rsidTr="00D52A97">
        <w:trPr>
          <w:cantSplit/>
          <w:trHeight w:val="459"/>
          <w:jc w:val="center"/>
        </w:trPr>
        <w:tc>
          <w:tcPr>
            <w:tcW w:w="912" w:type="pct"/>
          </w:tcPr>
          <w:p w14:paraId="71BC99F9" w14:textId="287F2662" w:rsidR="00BC62EC" w:rsidRPr="00014F26" w:rsidRDefault="008D7D7C" w:rsidP="00EF0D46">
            <w:pPr>
              <w:spacing w:before="60"/>
              <w:ind w:right="3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14:</w:t>
            </w:r>
            <w:r w:rsidR="00014F26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9C5260">
              <w:rPr>
                <w:sz w:val="24"/>
              </w:rPr>
              <w:t xml:space="preserve"> – 1</w:t>
            </w:r>
            <w:r w:rsidR="00014F26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:</w:t>
            </w:r>
            <w:r w:rsidR="00014F26">
              <w:rPr>
                <w:sz w:val="24"/>
                <w:lang w:val="en-US"/>
              </w:rPr>
              <w:t>00</w:t>
            </w:r>
          </w:p>
        </w:tc>
        <w:tc>
          <w:tcPr>
            <w:tcW w:w="4088" w:type="pct"/>
            <w:vAlign w:val="center"/>
          </w:tcPr>
          <w:p w14:paraId="0721C567" w14:textId="77777777" w:rsidR="00843CCE" w:rsidRDefault="00826D56" w:rsidP="00EE7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826D56">
              <w:rPr>
                <w:sz w:val="28"/>
                <w:szCs w:val="28"/>
              </w:rPr>
              <w:t>снови на бизнес планирането</w:t>
            </w:r>
            <w:r w:rsidR="00843CCE">
              <w:rPr>
                <w:sz w:val="28"/>
                <w:szCs w:val="28"/>
                <w:lang w:val="en-US"/>
              </w:rPr>
              <w:t xml:space="preserve">, </w:t>
            </w:r>
            <w:r w:rsidRPr="00826D56">
              <w:rPr>
                <w:sz w:val="28"/>
                <w:szCs w:val="28"/>
              </w:rPr>
              <w:t>подготовката на бизнес план</w:t>
            </w:r>
            <w:r w:rsidR="00843CCE">
              <w:rPr>
                <w:sz w:val="28"/>
                <w:szCs w:val="28"/>
                <w:lang w:val="en-US"/>
              </w:rPr>
              <w:t xml:space="preserve"> </w:t>
            </w:r>
            <w:r w:rsidR="00843CCE">
              <w:rPr>
                <w:sz w:val="28"/>
                <w:szCs w:val="28"/>
              </w:rPr>
              <w:t>и бизнес модел</w:t>
            </w:r>
          </w:p>
          <w:p w14:paraId="6B6BE68E" w14:textId="359EAD27" w:rsidR="002B1717" w:rsidRPr="00EE7736" w:rsidRDefault="00826D56" w:rsidP="00EE7736">
            <w:pPr>
              <w:rPr>
                <w:i/>
                <w:iCs/>
                <w:sz w:val="24"/>
              </w:rPr>
            </w:pPr>
            <w:r w:rsidRPr="00826D56">
              <w:rPr>
                <w:i/>
                <w:iCs/>
                <w:sz w:val="24"/>
              </w:rPr>
              <w:t>д-р Даниела Леви</w:t>
            </w:r>
            <w:r w:rsidR="0047425D">
              <w:rPr>
                <w:i/>
                <w:iCs/>
                <w:sz w:val="24"/>
              </w:rPr>
              <w:t xml:space="preserve"> и </w:t>
            </w:r>
            <w:r w:rsidRPr="00826D56">
              <w:rPr>
                <w:i/>
                <w:iCs/>
                <w:sz w:val="24"/>
              </w:rPr>
              <w:t>Деян Дойков, ЕЦИ-БАН</w:t>
            </w:r>
          </w:p>
        </w:tc>
      </w:tr>
    </w:tbl>
    <w:p w14:paraId="5D75AAD2" w14:textId="06271C73" w:rsidR="0090697A" w:rsidRDefault="0090697A" w:rsidP="00A96CBA">
      <w:pPr>
        <w:spacing w:after="60"/>
        <w:jc w:val="left"/>
        <w:rPr>
          <w:rFonts w:cs="Arial"/>
          <w:sz w:val="28"/>
          <w:szCs w:val="28"/>
        </w:rPr>
      </w:pPr>
    </w:p>
    <w:p w14:paraId="6EE766FA" w14:textId="77777777" w:rsidR="00EB51C5" w:rsidRPr="007E0484" w:rsidRDefault="00EB51C5" w:rsidP="00EB51C5">
      <w:pPr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д-р </w:t>
      </w:r>
      <w:r w:rsidRPr="007E0484">
        <w:rPr>
          <w:b/>
          <w:bCs/>
          <w:i/>
          <w:iCs/>
          <w:sz w:val="24"/>
        </w:rPr>
        <w:t>Марин Пандев</w:t>
      </w:r>
      <w:r w:rsidRPr="007E0484">
        <w:rPr>
          <w:i/>
          <w:iCs/>
          <w:sz w:val="24"/>
        </w:rPr>
        <w:t xml:space="preserve"> е директор на</w:t>
      </w:r>
      <w:r>
        <w:rPr>
          <w:i/>
          <w:iCs/>
          <w:sz w:val="24"/>
        </w:rPr>
        <w:t xml:space="preserve"> Единния център за иновации на Б</w:t>
      </w:r>
      <w:r w:rsidRPr="007E0484">
        <w:rPr>
          <w:i/>
          <w:iCs/>
          <w:sz w:val="24"/>
        </w:rPr>
        <w:t>ългарската академия на науките (БАН). С над 1</w:t>
      </w:r>
      <w:r>
        <w:rPr>
          <w:i/>
          <w:iCs/>
          <w:sz w:val="24"/>
        </w:rPr>
        <w:t>8</w:t>
      </w:r>
      <w:r w:rsidRPr="007E0484">
        <w:rPr>
          <w:i/>
          <w:iCs/>
          <w:sz w:val="24"/>
        </w:rPr>
        <w:t xml:space="preserve"> години управленски </w:t>
      </w:r>
      <w:r>
        <w:rPr>
          <w:i/>
          <w:iCs/>
          <w:sz w:val="24"/>
        </w:rPr>
        <w:t xml:space="preserve">и експертен </w:t>
      </w:r>
      <w:r w:rsidRPr="007E0484">
        <w:rPr>
          <w:i/>
          <w:iCs/>
          <w:sz w:val="24"/>
        </w:rPr>
        <w:t xml:space="preserve">опит в ръководенето </w:t>
      </w:r>
      <w:r>
        <w:rPr>
          <w:i/>
          <w:iCs/>
          <w:sz w:val="24"/>
        </w:rPr>
        <w:t xml:space="preserve">на </w:t>
      </w:r>
      <w:r w:rsidRPr="007E0484">
        <w:rPr>
          <w:i/>
          <w:iCs/>
          <w:sz w:val="24"/>
        </w:rPr>
        <w:t>иновационни инициативи и в подкрепа на научноизследователската и иновационната дейност, международни</w:t>
      </w:r>
      <w:r>
        <w:rPr>
          <w:i/>
          <w:iCs/>
          <w:sz w:val="24"/>
        </w:rPr>
        <w:t>те</w:t>
      </w:r>
      <w:r w:rsidRPr="007E0484">
        <w:rPr>
          <w:i/>
          <w:iCs/>
          <w:sz w:val="24"/>
        </w:rPr>
        <w:t xml:space="preserve"> партньорства и трансфер</w:t>
      </w:r>
      <w:r>
        <w:rPr>
          <w:i/>
          <w:iCs/>
          <w:sz w:val="24"/>
        </w:rPr>
        <w:t>а</w:t>
      </w:r>
      <w:r w:rsidRPr="007E0484">
        <w:rPr>
          <w:i/>
          <w:iCs/>
          <w:sz w:val="24"/>
        </w:rPr>
        <w:t xml:space="preserve"> на технологии</w:t>
      </w:r>
      <w:r>
        <w:rPr>
          <w:i/>
          <w:iCs/>
          <w:sz w:val="24"/>
        </w:rPr>
        <w:t>.</w:t>
      </w:r>
      <w:r w:rsidRPr="007E0484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З</w:t>
      </w:r>
      <w:r w:rsidRPr="007E0484">
        <w:rPr>
          <w:i/>
          <w:iCs/>
          <w:sz w:val="24"/>
        </w:rPr>
        <w:t>аемал ръководни и експертни позиции, подпомагащи сътрудничеството между науката, бизнеса и европейските иновационни мрежи</w:t>
      </w:r>
      <w:r>
        <w:rPr>
          <w:i/>
          <w:iCs/>
          <w:sz w:val="24"/>
        </w:rPr>
        <w:t xml:space="preserve">, в това число и </w:t>
      </w:r>
      <w:r w:rsidRPr="007E0484">
        <w:rPr>
          <w:i/>
          <w:iCs/>
          <w:sz w:val="24"/>
        </w:rPr>
        <w:t xml:space="preserve">свързани с Европейския съвет по иновации, Европейския институт за иновации и технологии и мрежата Enterprise </w:t>
      </w:r>
      <w:r w:rsidRPr="003945B6">
        <w:rPr>
          <w:i/>
          <w:iCs/>
          <w:sz w:val="24"/>
          <w:lang w:val="en-GB"/>
        </w:rPr>
        <w:t>Europe Network</w:t>
      </w:r>
      <w:r w:rsidRPr="007E0484">
        <w:rPr>
          <w:i/>
          <w:iCs/>
          <w:sz w:val="24"/>
        </w:rPr>
        <w:t xml:space="preserve">. </w:t>
      </w:r>
      <w:r>
        <w:rPr>
          <w:i/>
          <w:iCs/>
          <w:sz w:val="24"/>
        </w:rPr>
        <w:t xml:space="preserve">д-р </w:t>
      </w:r>
      <w:r w:rsidRPr="007E0484">
        <w:rPr>
          <w:i/>
          <w:iCs/>
          <w:sz w:val="24"/>
        </w:rPr>
        <w:t>Пандев е също член на Комитета за наблюдение на Програма „Конкурентоспособност и иновации в предприятията“ 2021–2027</w:t>
      </w:r>
      <w:r>
        <w:rPr>
          <w:i/>
          <w:iCs/>
          <w:sz w:val="24"/>
        </w:rPr>
        <w:t>.</w:t>
      </w:r>
    </w:p>
    <w:p w14:paraId="376E7ADD" w14:textId="6FF47C6C" w:rsidR="00C921C0" w:rsidRDefault="00C921C0" w:rsidP="00890118">
      <w:pPr>
        <w:spacing w:after="60"/>
        <w:rPr>
          <w:rFonts w:cs="Arial"/>
          <w:b/>
          <w:i/>
          <w:sz w:val="24"/>
        </w:rPr>
      </w:pPr>
    </w:p>
    <w:p w14:paraId="079268ED" w14:textId="77777777" w:rsidR="00EB51C5" w:rsidRDefault="00EB51C5" w:rsidP="00EB51C5">
      <w:pPr>
        <w:spacing w:after="60"/>
        <w:rPr>
          <w:rFonts w:cs="Arial"/>
          <w:b/>
          <w:i/>
          <w:sz w:val="24"/>
        </w:rPr>
      </w:pPr>
    </w:p>
    <w:p w14:paraId="47669B3A" w14:textId="77777777" w:rsidR="00EB51C5" w:rsidRDefault="00EB51C5" w:rsidP="00EB51C5">
      <w:pPr>
        <w:spacing w:after="60"/>
        <w:rPr>
          <w:rFonts w:cs="Arial"/>
          <w:b/>
          <w:i/>
          <w:sz w:val="24"/>
        </w:rPr>
      </w:pPr>
    </w:p>
    <w:p w14:paraId="49BE4C68" w14:textId="77777777" w:rsidR="00961F15" w:rsidRDefault="00936E62" w:rsidP="00961F15">
      <w:pPr>
        <w:spacing w:after="60"/>
        <w:rPr>
          <w:rFonts w:cs="Arial"/>
          <w:i/>
          <w:sz w:val="24"/>
        </w:rPr>
      </w:pPr>
      <w:r w:rsidRPr="00961F15">
        <w:rPr>
          <w:rFonts w:cs="Arial"/>
          <w:b/>
          <w:i/>
          <w:sz w:val="24"/>
        </w:rPr>
        <w:t>Д-р Фани Колева</w:t>
      </w:r>
      <w:r w:rsidRPr="00961F15">
        <w:rPr>
          <w:rFonts w:cs="Arial"/>
          <w:i/>
          <w:sz w:val="24"/>
        </w:rPr>
        <w:t xml:space="preserve"> има </w:t>
      </w:r>
      <w:r w:rsidR="00AC3BDF" w:rsidRPr="00961F15">
        <w:rPr>
          <w:rFonts w:cs="Arial"/>
          <w:i/>
          <w:sz w:val="24"/>
        </w:rPr>
        <w:t xml:space="preserve">близо </w:t>
      </w:r>
      <w:r w:rsidR="00A65B24" w:rsidRPr="00961F15">
        <w:rPr>
          <w:rFonts w:cs="Arial"/>
          <w:i/>
          <w:sz w:val="24"/>
        </w:rPr>
        <w:t>2</w:t>
      </w:r>
      <w:r w:rsidR="00352267" w:rsidRPr="00961F15">
        <w:rPr>
          <w:rFonts w:cs="Arial"/>
          <w:i/>
          <w:sz w:val="24"/>
          <w:lang w:val="en-US"/>
        </w:rPr>
        <w:t>5</w:t>
      </w:r>
      <w:r w:rsidRPr="00961F15">
        <w:rPr>
          <w:rFonts w:cs="Arial"/>
          <w:i/>
          <w:sz w:val="24"/>
        </w:rPr>
        <w:t xml:space="preserve"> години опит като изследовател и университетски преподавател в областта на интелектуалната собственост. </w:t>
      </w:r>
      <w:r w:rsidR="00352267" w:rsidRPr="00961F15">
        <w:rPr>
          <w:rFonts w:cs="Arial"/>
          <w:i/>
          <w:sz w:val="24"/>
        </w:rPr>
        <w:t xml:space="preserve">В УНСС </w:t>
      </w:r>
      <w:r w:rsidR="00AC3BDF" w:rsidRPr="00961F15">
        <w:rPr>
          <w:rFonts w:cs="Arial"/>
          <w:i/>
          <w:sz w:val="24"/>
        </w:rPr>
        <w:t>води</w:t>
      </w:r>
      <w:r w:rsidR="00352267" w:rsidRPr="00961F15">
        <w:rPr>
          <w:rFonts w:cs="Arial"/>
          <w:i/>
          <w:sz w:val="24"/>
        </w:rPr>
        <w:t>/ е</w:t>
      </w:r>
      <w:r w:rsidR="00AC3BDF" w:rsidRPr="00961F15">
        <w:rPr>
          <w:rFonts w:cs="Arial"/>
          <w:i/>
          <w:sz w:val="24"/>
        </w:rPr>
        <w:t xml:space="preserve"> водила занятия по следните дисциплини в тази област</w:t>
      </w:r>
      <w:r w:rsidRPr="00961F15">
        <w:rPr>
          <w:rFonts w:cs="Arial"/>
          <w:i/>
          <w:sz w:val="24"/>
        </w:rPr>
        <w:t>: "Интелектуална собственост", "Патентна политика", "</w:t>
      </w:r>
      <w:r w:rsidR="00054E07" w:rsidRPr="00961F15">
        <w:rPr>
          <w:rFonts w:cs="Arial"/>
          <w:i/>
          <w:sz w:val="24"/>
        </w:rPr>
        <w:t>Бранд мениджмънт</w:t>
      </w:r>
      <w:r w:rsidRPr="00961F15">
        <w:rPr>
          <w:rFonts w:cs="Arial"/>
          <w:i/>
          <w:sz w:val="24"/>
        </w:rPr>
        <w:t>", "Нелоялна конкуренция", "Лицензионн</w:t>
      </w:r>
      <w:r w:rsidR="00054E07" w:rsidRPr="00961F15">
        <w:rPr>
          <w:rFonts w:cs="Arial"/>
          <w:i/>
          <w:sz w:val="24"/>
        </w:rPr>
        <w:t>и</w:t>
      </w:r>
      <w:r w:rsidRPr="00961F15">
        <w:rPr>
          <w:rFonts w:cs="Arial"/>
          <w:i/>
          <w:sz w:val="24"/>
        </w:rPr>
        <w:t xml:space="preserve"> </w:t>
      </w:r>
      <w:r w:rsidR="00054E07" w:rsidRPr="00961F15">
        <w:rPr>
          <w:rFonts w:cs="Arial"/>
          <w:i/>
          <w:sz w:val="24"/>
        </w:rPr>
        <w:t>сделки</w:t>
      </w:r>
      <w:r w:rsidRPr="00961F15">
        <w:rPr>
          <w:rFonts w:cs="Arial"/>
          <w:i/>
          <w:sz w:val="24"/>
        </w:rPr>
        <w:t>", "Патентн</w:t>
      </w:r>
      <w:r w:rsidR="00054E07" w:rsidRPr="00961F15">
        <w:rPr>
          <w:rFonts w:cs="Arial"/>
          <w:i/>
          <w:sz w:val="24"/>
        </w:rPr>
        <w:t>0-иновационни</w:t>
      </w:r>
      <w:r w:rsidRPr="00961F15">
        <w:rPr>
          <w:rFonts w:cs="Arial"/>
          <w:i/>
          <w:sz w:val="24"/>
        </w:rPr>
        <w:t xml:space="preserve"> проучвания"</w:t>
      </w:r>
      <w:r w:rsidR="00AC3BDF" w:rsidRPr="00961F15">
        <w:rPr>
          <w:rFonts w:cs="Arial"/>
          <w:i/>
          <w:sz w:val="24"/>
        </w:rPr>
        <w:t>, „Научна етика“</w:t>
      </w:r>
      <w:r w:rsidRPr="00961F15">
        <w:rPr>
          <w:rFonts w:cs="Arial"/>
          <w:i/>
          <w:sz w:val="24"/>
        </w:rPr>
        <w:t xml:space="preserve"> и "</w:t>
      </w:r>
      <w:r w:rsidR="00054E07" w:rsidRPr="00961F15">
        <w:rPr>
          <w:rFonts w:cs="Arial"/>
          <w:i/>
          <w:sz w:val="24"/>
        </w:rPr>
        <w:t>У</w:t>
      </w:r>
      <w:r w:rsidRPr="00961F15">
        <w:rPr>
          <w:rFonts w:cs="Arial"/>
          <w:i/>
          <w:sz w:val="24"/>
        </w:rPr>
        <w:t xml:space="preserve">правление на </w:t>
      </w:r>
      <w:r w:rsidR="00054E07" w:rsidRPr="00961F15">
        <w:rPr>
          <w:rFonts w:cs="Arial"/>
          <w:i/>
          <w:sz w:val="24"/>
        </w:rPr>
        <w:t>нематериални активи</w:t>
      </w:r>
      <w:r w:rsidRPr="00961F15">
        <w:rPr>
          <w:rFonts w:cs="Arial"/>
          <w:i/>
          <w:sz w:val="24"/>
        </w:rPr>
        <w:t xml:space="preserve">". </w:t>
      </w:r>
      <w:r w:rsidR="00054E07" w:rsidRPr="00961F15">
        <w:rPr>
          <w:rFonts w:cs="Arial"/>
          <w:i/>
          <w:sz w:val="24"/>
        </w:rPr>
        <w:t xml:space="preserve">Освен като преподавател, </w:t>
      </w:r>
      <w:r w:rsidR="00AC3BDF" w:rsidRPr="00961F15">
        <w:rPr>
          <w:rFonts w:cs="Arial"/>
          <w:i/>
          <w:sz w:val="24"/>
        </w:rPr>
        <w:t>д</w:t>
      </w:r>
      <w:r w:rsidRPr="00961F15">
        <w:rPr>
          <w:rFonts w:cs="Arial"/>
          <w:i/>
          <w:sz w:val="24"/>
        </w:rPr>
        <w:t xml:space="preserve">-р Колева работи </w:t>
      </w:r>
      <w:r w:rsidR="00AC3BDF" w:rsidRPr="00961F15">
        <w:rPr>
          <w:rFonts w:cs="Arial"/>
          <w:i/>
          <w:sz w:val="24"/>
        </w:rPr>
        <w:t xml:space="preserve">и </w:t>
      </w:r>
      <w:r w:rsidR="00054E07" w:rsidRPr="00961F15">
        <w:rPr>
          <w:rFonts w:cs="Arial"/>
          <w:i/>
          <w:sz w:val="24"/>
        </w:rPr>
        <w:t xml:space="preserve">като консултант на </w:t>
      </w:r>
      <w:r w:rsidR="00062E73" w:rsidRPr="00961F15">
        <w:rPr>
          <w:rFonts w:cs="Arial"/>
          <w:i/>
          <w:sz w:val="24"/>
        </w:rPr>
        <w:t xml:space="preserve">Enterprise </w:t>
      </w:r>
      <w:proofErr w:type="spellStart"/>
      <w:r w:rsidR="00062E73" w:rsidRPr="00961F15">
        <w:rPr>
          <w:rFonts w:cs="Arial"/>
          <w:i/>
          <w:sz w:val="24"/>
        </w:rPr>
        <w:t>Europe</w:t>
      </w:r>
      <w:proofErr w:type="spellEnd"/>
      <w:r w:rsidR="00062E73" w:rsidRPr="00961F15">
        <w:rPr>
          <w:rFonts w:cs="Arial"/>
          <w:i/>
          <w:sz w:val="24"/>
        </w:rPr>
        <w:t xml:space="preserve"> </w:t>
      </w:r>
      <w:proofErr w:type="spellStart"/>
      <w:r w:rsidR="00062E73" w:rsidRPr="00961F15">
        <w:rPr>
          <w:rFonts w:cs="Arial"/>
          <w:i/>
          <w:sz w:val="24"/>
        </w:rPr>
        <w:t>Network</w:t>
      </w:r>
      <w:proofErr w:type="spellEnd"/>
      <w:r w:rsidR="00062E73" w:rsidRPr="00961F15">
        <w:rPr>
          <w:rFonts w:cs="Arial"/>
          <w:i/>
          <w:sz w:val="24"/>
        </w:rPr>
        <w:t xml:space="preserve"> – България, в</w:t>
      </w:r>
      <w:r w:rsidR="00062E73" w:rsidRPr="00961F15">
        <w:rPr>
          <w:i/>
          <w:iCs/>
          <w:sz w:val="24"/>
        </w:rPr>
        <w:t xml:space="preserve"> </w:t>
      </w:r>
      <w:r w:rsidR="00054E07" w:rsidRPr="00961F15">
        <w:rPr>
          <w:i/>
          <w:iCs/>
          <w:sz w:val="24"/>
        </w:rPr>
        <w:t>Клъстер възобновяеми енергийни източници (Клъстер ВЕИ)</w:t>
      </w:r>
      <w:r w:rsidR="00054E07" w:rsidRPr="00961F15">
        <w:rPr>
          <w:rFonts w:cs="Arial"/>
          <w:i/>
          <w:sz w:val="24"/>
        </w:rPr>
        <w:t xml:space="preserve"> </w:t>
      </w:r>
      <w:r w:rsidRPr="00961F15">
        <w:rPr>
          <w:rFonts w:cs="Arial"/>
          <w:i/>
          <w:sz w:val="24"/>
        </w:rPr>
        <w:t>и Посланик на Европейското бюро за подкрепа в областта на интелектуалната собственост</w:t>
      </w:r>
      <w:r w:rsidR="00AC3BDF" w:rsidRPr="00961F15">
        <w:rPr>
          <w:rFonts w:cs="Arial"/>
          <w:i/>
          <w:sz w:val="24"/>
        </w:rPr>
        <w:t xml:space="preserve"> (</w:t>
      </w:r>
      <w:r w:rsidR="00AC3BDF" w:rsidRPr="00961F15">
        <w:rPr>
          <w:rFonts w:cs="Arial"/>
          <w:i/>
          <w:sz w:val="24"/>
          <w:lang w:val="en-US"/>
        </w:rPr>
        <w:t xml:space="preserve">European </w:t>
      </w:r>
      <w:r w:rsidR="00AC3BDF" w:rsidRPr="00961F15">
        <w:rPr>
          <w:rFonts w:cs="Arial"/>
          <w:i/>
          <w:sz w:val="24"/>
        </w:rPr>
        <w:t xml:space="preserve">IP </w:t>
      </w:r>
      <w:proofErr w:type="spellStart"/>
      <w:r w:rsidR="00AC3BDF" w:rsidRPr="00961F15">
        <w:rPr>
          <w:rFonts w:cs="Arial"/>
          <w:i/>
          <w:sz w:val="24"/>
        </w:rPr>
        <w:t>Helpdesk</w:t>
      </w:r>
      <w:proofErr w:type="spellEnd"/>
      <w:r w:rsidR="00AC3BDF" w:rsidRPr="00961F15">
        <w:rPr>
          <w:rFonts w:cs="Arial"/>
          <w:i/>
          <w:sz w:val="24"/>
        </w:rPr>
        <w:t xml:space="preserve"> </w:t>
      </w:r>
      <w:proofErr w:type="spellStart"/>
      <w:r w:rsidR="00AC3BDF" w:rsidRPr="00961F15">
        <w:rPr>
          <w:rFonts w:cs="Arial"/>
          <w:i/>
          <w:sz w:val="24"/>
        </w:rPr>
        <w:t>Ambassador</w:t>
      </w:r>
      <w:proofErr w:type="spellEnd"/>
      <w:r w:rsidR="00AC3BDF" w:rsidRPr="00961F15">
        <w:rPr>
          <w:rFonts w:cs="Arial"/>
          <w:i/>
          <w:sz w:val="24"/>
        </w:rPr>
        <w:t>)</w:t>
      </w:r>
      <w:r w:rsidRPr="00961F15">
        <w:rPr>
          <w:rFonts w:cs="Arial"/>
          <w:i/>
          <w:sz w:val="24"/>
        </w:rPr>
        <w:t xml:space="preserve"> за България.</w:t>
      </w:r>
      <w:r w:rsidRPr="0090697A">
        <w:rPr>
          <w:rFonts w:cs="Arial"/>
          <w:i/>
          <w:sz w:val="24"/>
        </w:rPr>
        <w:t xml:space="preserve">  </w:t>
      </w:r>
    </w:p>
    <w:p w14:paraId="438FFA6B" w14:textId="77777777" w:rsidR="00961F15" w:rsidRDefault="00961F15" w:rsidP="00961F15">
      <w:pPr>
        <w:spacing w:after="60"/>
        <w:rPr>
          <w:rFonts w:cs="Arial"/>
          <w:i/>
          <w:sz w:val="24"/>
        </w:rPr>
      </w:pPr>
    </w:p>
    <w:p w14:paraId="245AFBE5" w14:textId="2485FEE2" w:rsidR="00961F15" w:rsidRPr="00961F15" w:rsidRDefault="00961F15" w:rsidP="00961F15">
      <w:pPr>
        <w:spacing w:after="60"/>
        <w:rPr>
          <w:rFonts w:cs="Arial"/>
          <w:i/>
          <w:sz w:val="24"/>
        </w:rPr>
      </w:pPr>
      <w:r w:rsidRPr="00135C71">
        <w:rPr>
          <w:b/>
          <w:bCs/>
          <w:i/>
          <w:iCs/>
          <w:sz w:val="24"/>
        </w:rPr>
        <w:t>д-р Даниела Леви</w:t>
      </w:r>
      <w:r w:rsidRPr="00135C71">
        <w:rPr>
          <w:i/>
          <w:iCs/>
          <w:sz w:val="24"/>
        </w:rPr>
        <w:t xml:space="preserve"> е заместник-директор и експерт </w:t>
      </w:r>
      <w:r>
        <w:rPr>
          <w:i/>
          <w:iCs/>
          <w:sz w:val="24"/>
        </w:rPr>
        <w:t>технологичен трансфер в</w:t>
      </w:r>
      <w:r w:rsidRPr="00135C7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Единния център за иновации на Б</w:t>
      </w:r>
      <w:r w:rsidRPr="007E0484">
        <w:rPr>
          <w:i/>
          <w:iCs/>
          <w:sz w:val="24"/>
        </w:rPr>
        <w:t>ългарската академия на науките (БАН)</w:t>
      </w:r>
      <w:r>
        <w:rPr>
          <w:i/>
          <w:iCs/>
          <w:sz w:val="24"/>
        </w:rPr>
        <w:t>, както и</w:t>
      </w:r>
      <w:r w:rsidRPr="00135C71">
        <w:rPr>
          <w:i/>
          <w:iCs/>
          <w:sz w:val="24"/>
        </w:rPr>
        <w:t xml:space="preserve"> член на екипа на Enterprise </w:t>
      </w:r>
      <w:r w:rsidRPr="005F7863">
        <w:rPr>
          <w:i/>
          <w:iCs/>
          <w:sz w:val="24"/>
          <w:lang w:val="en-GB"/>
        </w:rPr>
        <w:t>Europe Network</w:t>
      </w:r>
      <w:r w:rsidRPr="00135C71">
        <w:rPr>
          <w:i/>
          <w:iCs/>
          <w:sz w:val="24"/>
        </w:rPr>
        <w:t xml:space="preserve"> към </w:t>
      </w:r>
      <w:r>
        <w:rPr>
          <w:i/>
          <w:iCs/>
          <w:sz w:val="24"/>
        </w:rPr>
        <w:t>ЕЦИ</w:t>
      </w:r>
      <w:r w:rsidRPr="00135C71">
        <w:rPr>
          <w:i/>
          <w:iCs/>
          <w:sz w:val="24"/>
        </w:rPr>
        <w:t xml:space="preserve"> от 2008 г. </w:t>
      </w:r>
      <w:r>
        <w:rPr>
          <w:i/>
          <w:iCs/>
          <w:sz w:val="24"/>
        </w:rPr>
        <w:t>С повече от 1</w:t>
      </w:r>
      <w:r w:rsidRPr="00135C71">
        <w:rPr>
          <w:i/>
          <w:iCs/>
          <w:sz w:val="24"/>
        </w:rPr>
        <w:t>9 години опит в трансфера на</w:t>
      </w:r>
      <w:r>
        <w:rPr>
          <w:i/>
          <w:iCs/>
          <w:sz w:val="24"/>
        </w:rPr>
        <w:t xml:space="preserve"> знания и</w:t>
      </w:r>
      <w:r w:rsidRPr="00135C71">
        <w:rPr>
          <w:i/>
          <w:iCs/>
          <w:sz w:val="24"/>
        </w:rPr>
        <w:t xml:space="preserve"> технологии, комерсиализацията и интернационализацията, както и задълбочена експертиза в разработването, управлението и изпълнението на иновационни проекти, финансирани от ЕС. Д-р Леви преди това е била главен експерт по приложни изследвания и иновации в областта на енергийната ефективност и екотехнологиите в </w:t>
      </w:r>
      <w:r>
        <w:rPr>
          <w:i/>
          <w:iCs/>
          <w:sz w:val="24"/>
        </w:rPr>
        <w:t xml:space="preserve">ЕЦИ-БАН, </w:t>
      </w:r>
      <w:r w:rsidRPr="00135C71">
        <w:rPr>
          <w:i/>
          <w:iCs/>
          <w:sz w:val="24"/>
        </w:rPr>
        <w:t xml:space="preserve">както и директор </w:t>
      </w:r>
      <w:r>
        <w:rPr>
          <w:i/>
          <w:iCs/>
          <w:sz w:val="24"/>
        </w:rPr>
        <w:t>на Офис за технологичен трансфер-ПРОИНО</w:t>
      </w:r>
      <w:r w:rsidRPr="00135C71">
        <w:rPr>
          <w:i/>
          <w:iCs/>
          <w:sz w:val="24"/>
        </w:rPr>
        <w:t xml:space="preserve">. </w:t>
      </w:r>
      <w:r>
        <w:rPr>
          <w:i/>
          <w:iCs/>
          <w:sz w:val="24"/>
        </w:rPr>
        <w:t>Н</w:t>
      </w:r>
      <w:r w:rsidRPr="00135C71">
        <w:rPr>
          <w:i/>
          <w:iCs/>
          <w:sz w:val="24"/>
        </w:rPr>
        <w:t xml:space="preserve">ационално контактно лице по </w:t>
      </w:r>
      <w:r>
        <w:rPr>
          <w:i/>
          <w:iCs/>
          <w:sz w:val="24"/>
        </w:rPr>
        <w:t xml:space="preserve">РП </w:t>
      </w:r>
      <w:r w:rsidRPr="00135C71">
        <w:rPr>
          <w:i/>
          <w:iCs/>
          <w:sz w:val="24"/>
        </w:rPr>
        <w:t xml:space="preserve">„Хоризонт Европа“, Клъстер 5: „Климат, енергия и мобилност“. </w:t>
      </w:r>
      <w:r>
        <w:rPr>
          <w:i/>
          <w:iCs/>
          <w:sz w:val="24"/>
        </w:rPr>
        <w:t>Даниела притежава</w:t>
      </w:r>
      <w:r w:rsidRPr="00135C71">
        <w:rPr>
          <w:i/>
          <w:iCs/>
          <w:sz w:val="24"/>
        </w:rPr>
        <w:t xml:space="preserve"> докторска степен по електрохимия и магистърска степен по индустриален мениджмънт.</w:t>
      </w:r>
    </w:p>
    <w:p w14:paraId="422BD247" w14:textId="77777777" w:rsidR="00EB51C5" w:rsidRDefault="00EB51C5" w:rsidP="00EB51C5">
      <w:pPr>
        <w:rPr>
          <w:i/>
          <w:iCs/>
          <w:sz w:val="24"/>
        </w:rPr>
      </w:pPr>
    </w:p>
    <w:p w14:paraId="262EC0AA" w14:textId="77777777" w:rsidR="00EB51C5" w:rsidRPr="007B494F" w:rsidRDefault="00EB51C5" w:rsidP="00EB51C5">
      <w:pPr>
        <w:rPr>
          <w:i/>
          <w:iCs/>
          <w:sz w:val="24"/>
        </w:rPr>
      </w:pPr>
      <w:r w:rsidRPr="007B494F">
        <w:rPr>
          <w:b/>
          <w:bCs/>
          <w:i/>
          <w:iCs/>
          <w:sz w:val="24"/>
        </w:rPr>
        <w:t>Деян Дойков</w:t>
      </w:r>
      <w:r>
        <w:rPr>
          <w:i/>
          <w:iCs/>
          <w:sz w:val="24"/>
        </w:rPr>
        <w:t xml:space="preserve"> е главен експерт в Единния център за иновации на БАН, с</w:t>
      </w:r>
      <w:r w:rsidRPr="007B494F">
        <w:rPr>
          <w:i/>
          <w:iCs/>
          <w:sz w:val="24"/>
        </w:rPr>
        <w:t>тарши преподавател, изследовател и консултант с над 23 години опит в образованието, развитието на предприемачеството и консултирането на малки и средни предприятия. Има богат опит в преподаването, научноизследователската дейност и професионалното обучение в областите икономика, финанси, предприемачество, стратегически мениджмънт, бизнес анализ, управление на проекти и предпроектни проучвания.</w:t>
      </w:r>
      <w:r>
        <w:rPr>
          <w:i/>
          <w:iCs/>
          <w:sz w:val="24"/>
        </w:rPr>
        <w:t xml:space="preserve"> </w:t>
      </w:r>
      <w:r w:rsidRPr="007B494F">
        <w:rPr>
          <w:i/>
          <w:iCs/>
          <w:sz w:val="24"/>
        </w:rPr>
        <w:t>Основател на четири предприемачески компании, съчетаващ академичната експертиза с практически бизнес опит. Активен консултант, подпомагащ развитието на малки и средни предприятия, управленски консултанти и неправителствени организации, с особен акцент върху организационното развитие, иновациите и предприемаческите екосистеми.</w:t>
      </w:r>
    </w:p>
    <w:p w14:paraId="6AA20F8C" w14:textId="77777777" w:rsidR="00EB51C5" w:rsidRPr="007B494F" w:rsidRDefault="00EB51C5" w:rsidP="00EB51C5">
      <w:pPr>
        <w:rPr>
          <w:i/>
          <w:iCs/>
          <w:sz w:val="24"/>
        </w:rPr>
      </w:pPr>
      <w:r w:rsidRPr="007B494F">
        <w:rPr>
          <w:i/>
          <w:iCs/>
          <w:sz w:val="24"/>
        </w:rPr>
        <w:t>Области на експертиза: Предприемачество и развитие на МСП; Стратегически мениджмънт и бизнес анализ; Бизнес планиране и предпроектни проучвания; Финансов анализ; Управление и оценка на проекти; Бизнес инкубатори и иновационни екосистеми; Управление на технологични рискове и опазване на околната среда; Методики за преподаване, обучение и тренинг.</w:t>
      </w:r>
    </w:p>
    <w:p w14:paraId="633C5A67" w14:textId="691D3607" w:rsidR="00D40273" w:rsidRPr="0090697A" w:rsidRDefault="00D40273" w:rsidP="00890118">
      <w:pPr>
        <w:spacing w:after="60"/>
        <w:rPr>
          <w:rFonts w:cs="Arial"/>
          <w:i/>
          <w:sz w:val="24"/>
        </w:rPr>
      </w:pPr>
    </w:p>
    <w:sectPr w:rsidR="00D40273" w:rsidRPr="0090697A" w:rsidSect="003E21E0">
      <w:headerReference w:type="default" r:id="rId8"/>
      <w:footerReference w:type="default" r:id="rId9"/>
      <w:pgSz w:w="11906" w:h="16838" w:code="9"/>
      <w:pgMar w:top="2410" w:right="1134" w:bottom="1701" w:left="1134" w:header="155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34D62" w14:textId="77777777" w:rsidR="00AD0E29" w:rsidRDefault="00AD0E29">
      <w:r>
        <w:separator/>
      </w:r>
    </w:p>
  </w:endnote>
  <w:endnote w:type="continuationSeparator" w:id="0">
    <w:p w14:paraId="242850E6" w14:textId="77777777" w:rsidR="00AD0E29" w:rsidRDefault="00AD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D85A" w14:textId="26EB51E5" w:rsidR="009C706F" w:rsidRPr="00C23A57" w:rsidRDefault="00074CF4" w:rsidP="00A43111">
    <w:pPr>
      <w:pStyle w:val="Footer"/>
      <w:tabs>
        <w:tab w:val="clear" w:pos="4536"/>
        <w:tab w:val="center" w:pos="2977"/>
      </w:tabs>
      <w:jc w:val="left"/>
      <w:rPr>
        <w:rFonts w:ascii="Arial Narrow" w:hAnsi="Arial Narrow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2D6983EE" wp14:editId="4F9A094B">
          <wp:simplePos x="0" y="0"/>
          <wp:positionH relativeFrom="column">
            <wp:posOffset>4937760</wp:posOffset>
          </wp:positionH>
          <wp:positionV relativeFrom="paragraph">
            <wp:posOffset>-329565</wp:posOffset>
          </wp:positionV>
          <wp:extent cx="771525" cy="476885"/>
          <wp:effectExtent l="0" t="0" r="9525" b="0"/>
          <wp:wrapTight wrapText="bothSides">
            <wp:wrapPolygon edited="0">
              <wp:start x="8533" y="0"/>
              <wp:lineTo x="0" y="9491"/>
              <wp:lineTo x="0" y="17257"/>
              <wp:lineTo x="1600" y="20708"/>
              <wp:lineTo x="18667" y="20708"/>
              <wp:lineTo x="17600" y="13806"/>
              <wp:lineTo x="21333" y="12080"/>
              <wp:lineTo x="21333" y="6903"/>
              <wp:lineTo x="10667" y="0"/>
              <wp:lineTo x="8533" y="0"/>
            </wp:wrapPolygon>
          </wp:wrapTight>
          <wp:docPr id="6" name="Picture 1" descr="A picture containing 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283562" name="Picture 1" descr="A picture containing text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E247258" wp14:editId="1A0E24BF">
          <wp:simplePos x="0" y="0"/>
          <wp:positionH relativeFrom="column">
            <wp:posOffset>1899285</wp:posOffset>
          </wp:positionH>
          <wp:positionV relativeFrom="paragraph">
            <wp:posOffset>-359790</wp:posOffset>
          </wp:positionV>
          <wp:extent cx="1257300" cy="5953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228" cy="59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2F45559E" wp14:editId="02032AF1">
          <wp:simplePos x="0" y="0"/>
          <wp:positionH relativeFrom="column">
            <wp:posOffset>3328035</wp:posOffset>
          </wp:positionH>
          <wp:positionV relativeFrom="paragraph">
            <wp:posOffset>-222885</wp:posOffset>
          </wp:positionV>
          <wp:extent cx="923925" cy="408305"/>
          <wp:effectExtent l="0" t="0" r="9525" b="0"/>
          <wp:wrapTight wrapText="bothSides">
            <wp:wrapPolygon edited="0">
              <wp:start x="2227" y="0"/>
              <wp:lineTo x="0" y="5039"/>
              <wp:lineTo x="0" y="18140"/>
              <wp:lineTo x="891" y="20156"/>
              <wp:lineTo x="7126" y="20156"/>
              <wp:lineTo x="21377" y="18140"/>
              <wp:lineTo x="21377" y="1008"/>
              <wp:lineTo x="7126" y="0"/>
              <wp:lineTo x="22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4387EE9" wp14:editId="4E118041">
          <wp:simplePos x="0" y="0"/>
          <wp:positionH relativeFrom="margin">
            <wp:posOffset>-310515</wp:posOffset>
          </wp:positionH>
          <wp:positionV relativeFrom="paragraph">
            <wp:posOffset>-324485</wp:posOffset>
          </wp:positionV>
          <wp:extent cx="1316355" cy="586105"/>
          <wp:effectExtent l="0" t="0" r="0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586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082">
      <w:rPr>
        <w:noProof/>
        <w:color w:val="000000"/>
      </w:rPr>
      <w:drawing>
        <wp:anchor distT="0" distB="0" distL="114300" distR="114300" simplePos="0" relativeHeight="251679744" behindDoc="1" locked="0" layoutInCell="1" allowOverlap="1" wp14:anchorId="2AD74B60" wp14:editId="0E625274">
          <wp:simplePos x="0" y="0"/>
          <wp:positionH relativeFrom="column">
            <wp:posOffset>5813425</wp:posOffset>
          </wp:positionH>
          <wp:positionV relativeFrom="paragraph">
            <wp:posOffset>-225425</wp:posOffset>
          </wp:positionV>
          <wp:extent cx="619125" cy="412115"/>
          <wp:effectExtent l="0" t="0" r="9525" b="6985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C7B">
      <w:rPr>
        <w:noProof/>
      </w:rPr>
      <w:drawing>
        <wp:anchor distT="0" distB="0" distL="114300" distR="114300" simplePos="0" relativeHeight="251673600" behindDoc="0" locked="0" layoutInCell="1" allowOverlap="1" wp14:anchorId="151A8236" wp14:editId="74ED782C">
          <wp:simplePos x="0" y="0"/>
          <wp:positionH relativeFrom="column">
            <wp:posOffset>1156335</wp:posOffset>
          </wp:positionH>
          <wp:positionV relativeFrom="paragraph">
            <wp:posOffset>-403225</wp:posOffset>
          </wp:positionV>
          <wp:extent cx="657225" cy="634365"/>
          <wp:effectExtent l="0" t="0" r="952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06F" w:rsidRPr="00C23A57">
      <w:rPr>
        <w:rFonts w:ascii="Arial Narrow" w:hAnsi="Arial Narrow"/>
        <w:sz w:val="16"/>
        <w:szCs w:val="16"/>
      </w:rPr>
      <w:tab/>
    </w:r>
    <w:r w:rsidR="009C706F" w:rsidRPr="00C23A57">
      <w:rPr>
        <w:rFonts w:ascii="Arial Narrow" w:hAnsi="Arial Narrow"/>
        <w:sz w:val="16"/>
        <w:szCs w:val="16"/>
        <w:lang w:val="en-US"/>
      </w:rP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2EAB6" w14:textId="77777777" w:rsidR="00AD0E29" w:rsidRDefault="00AD0E29">
      <w:r>
        <w:separator/>
      </w:r>
    </w:p>
  </w:footnote>
  <w:footnote w:type="continuationSeparator" w:id="0">
    <w:p w14:paraId="35AA85AD" w14:textId="77777777" w:rsidR="00AD0E29" w:rsidRDefault="00AD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817FC" w14:textId="19CDCCF0" w:rsidR="009C706F" w:rsidRPr="003E21E0" w:rsidRDefault="009C5260" w:rsidP="003E21E0">
    <w:pPr>
      <w:rPr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620FB3D1" wp14:editId="58FDF7C8">
          <wp:simplePos x="0" y="0"/>
          <wp:positionH relativeFrom="column">
            <wp:posOffset>-733425</wp:posOffset>
          </wp:positionH>
          <wp:positionV relativeFrom="page">
            <wp:posOffset>8255</wp:posOffset>
          </wp:positionV>
          <wp:extent cx="7560000" cy="1447200"/>
          <wp:effectExtent l="0" t="0" r="3175" b="635"/>
          <wp:wrapNone/>
          <wp:docPr id="1" name="Picture 1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873">
      <w:rPr>
        <w:noProof/>
        <w:sz w:val="18"/>
        <w:szCs w:val="18"/>
        <w:lang w:val="fr-FR"/>
      </w:rPr>
      <w:drawing>
        <wp:anchor distT="0" distB="0" distL="114300" distR="114300" simplePos="0" relativeHeight="251665408" behindDoc="1" locked="0" layoutInCell="1" allowOverlap="1" wp14:anchorId="4ED42E6E" wp14:editId="1EA9A9E5">
          <wp:simplePos x="0" y="0"/>
          <wp:positionH relativeFrom="column">
            <wp:posOffset>-313055</wp:posOffset>
          </wp:positionH>
          <wp:positionV relativeFrom="paragraph">
            <wp:posOffset>-712470</wp:posOffset>
          </wp:positionV>
          <wp:extent cx="1260475" cy="798195"/>
          <wp:effectExtent l="0" t="0" r="0" b="1905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9819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905C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905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A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AF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A8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FE3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20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3419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98C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6D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A0"/>
    <w:rsid w:val="000148E8"/>
    <w:rsid w:val="00014F26"/>
    <w:rsid w:val="00016786"/>
    <w:rsid w:val="00025719"/>
    <w:rsid w:val="000343E6"/>
    <w:rsid w:val="00043518"/>
    <w:rsid w:val="0004790C"/>
    <w:rsid w:val="0005030C"/>
    <w:rsid w:val="00054E07"/>
    <w:rsid w:val="00062E73"/>
    <w:rsid w:val="00066B47"/>
    <w:rsid w:val="00066EE0"/>
    <w:rsid w:val="000732A9"/>
    <w:rsid w:val="00074652"/>
    <w:rsid w:val="00074CF4"/>
    <w:rsid w:val="00080B52"/>
    <w:rsid w:val="00081511"/>
    <w:rsid w:val="000848A0"/>
    <w:rsid w:val="00085C1B"/>
    <w:rsid w:val="0009656B"/>
    <w:rsid w:val="00097C7B"/>
    <w:rsid w:val="000B2486"/>
    <w:rsid w:val="000B6421"/>
    <w:rsid w:val="000C3A28"/>
    <w:rsid w:val="000C6164"/>
    <w:rsid w:val="000D37A3"/>
    <w:rsid w:val="000E7873"/>
    <w:rsid w:val="000F6CD6"/>
    <w:rsid w:val="00102D4D"/>
    <w:rsid w:val="00121F1C"/>
    <w:rsid w:val="00125D50"/>
    <w:rsid w:val="00125EC7"/>
    <w:rsid w:val="00127A93"/>
    <w:rsid w:val="00132894"/>
    <w:rsid w:val="0013794D"/>
    <w:rsid w:val="00145865"/>
    <w:rsid w:val="00152E5A"/>
    <w:rsid w:val="00157FEF"/>
    <w:rsid w:val="001855D8"/>
    <w:rsid w:val="00186C7C"/>
    <w:rsid w:val="00186EF0"/>
    <w:rsid w:val="00192BEB"/>
    <w:rsid w:val="00196122"/>
    <w:rsid w:val="001A4A4F"/>
    <w:rsid w:val="001A4BDC"/>
    <w:rsid w:val="001A5784"/>
    <w:rsid w:val="001B4B30"/>
    <w:rsid w:val="001C1FC4"/>
    <w:rsid w:val="001C3FC1"/>
    <w:rsid w:val="001E2FE6"/>
    <w:rsid w:val="001F555D"/>
    <w:rsid w:val="0021420C"/>
    <w:rsid w:val="00220B59"/>
    <w:rsid w:val="0022316A"/>
    <w:rsid w:val="00290DF5"/>
    <w:rsid w:val="00292BC5"/>
    <w:rsid w:val="00293886"/>
    <w:rsid w:val="00293CD9"/>
    <w:rsid w:val="002A7C97"/>
    <w:rsid w:val="002B1717"/>
    <w:rsid w:val="002C0108"/>
    <w:rsid w:val="002C1828"/>
    <w:rsid w:val="002D44D7"/>
    <w:rsid w:val="002D6392"/>
    <w:rsid w:val="002F49A3"/>
    <w:rsid w:val="002F6847"/>
    <w:rsid w:val="002F68CA"/>
    <w:rsid w:val="003018A4"/>
    <w:rsid w:val="00301DEB"/>
    <w:rsid w:val="00321FF9"/>
    <w:rsid w:val="00324CBB"/>
    <w:rsid w:val="00327501"/>
    <w:rsid w:val="00333255"/>
    <w:rsid w:val="00343758"/>
    <w:rsid w:val="00351AC4"/>
    <w:rsid w:val="00352267"/>
    <w:rsid w:val="00357FBA"/>
    <w:rsid w:val="00360A25"/>
    <w:rsid w:val="0036198C"/>
    <w:rsid w:val="00372E4E"/>
    <w:rsid w:val="00373CA1"/>
    <w:rsid w:val="00376D0B"/>
    <w:rsid w:val="00381491"/>
    <w:rsid w:val="00386719"/>
    <w:rsid w:val="00390F62"/>
    <w:rsid w:val="00390FF3"/>
    <w:rsid w:val="00394A1B"/>
    <w:rsid w:val="003A4D56"/>
    <w:rsid w:val="003B0896"/>
    <w:rsid w:val="003B7775"/>
    <w:rsid w:val="003C1D2F"/>
    <w:rsid w:val="003C2814"/>
    <w:rsid w:val="003E21E0"/>
    <w:rsid w:val="003E6D10"/>
    <w:rsid w:val="003F6C44"/>
    <w:rsid w:val="00405E75"/>
    <w:rsid w:val="00412FA9"/>
    <w:rsid w:val="00413BDD"/>
    <w:rsid w:val="004168E8"/>
    <w:rsid w:val="00417AC4"/>
    <w:rsid w:val="00421C0A"/>
    <w:rsid w:val="00457514"/>
    <w:rsid w:val="00467CD5"/>
    <w:rsid w:val="00473391"/>
    <w:rsid w:val="004737DA"/>
    <w:rsid w:val="0047425D"/>
    <w:rsid w:val="004A60FE"/>
    <w:rsid w:val="004B0224"/>
    <w:rsid w:val="004B67AD"/>
    <w:rsid w:val="004C3873"/>
    <w:rsid w:val="004D476F"/>
    <w:rsid w:val="004D4780"/>
    <w:rsid w:val="004F1D11"/>
    <w:rsid w:val="004F5B6A"/>
    <w:rsid w:val="00510634"/>
    <w:rsid w:val="00523825"/>
    <w:rsid w:val="00530327"/>
    <w:rsid w:val="00532BB3"/>
    <w:rsid w:val="00537EF7"/>
    <w:rsid w:val="0054077B"/>
    <w:rsid w:val="005410CE"/>
    <w:rsid w:val="00554222"/>
    <w:rsid w:val="00562077"/>
    <w:rsid w:val="00576ECE"/>
    <w:rsid w:val="0058350D"/>
    <w:rsid w:val="00590652"/>
    <w:rsid w:val="00591C14"/>
    <w:rsid w:val="005A0522"/>
    <w:rsid w:val="005B2945"/>
    <w:rsid w:val="005E3F8A"/>
    <w:rsid w:val="005E7C7A"/>
    <w:rsid w:val="005F4225"/>
    <w:rsid w:val="00606957"/>
    <w:rsid w:val="0061086A"/>
    <w:rsid w:val="00621EA2"/>
    <w:rsid w:val="00622016"/>
    <w:rsid w:val="00633225"/>
    <w:rsid w:val="00634502"/>
    <w:rsid w:val="00640249"/>
    <w:rsid w:val="00642873"/>
    <w:rsid w:val="006432E0"/>
    <w:rsid w:val="0064669B"/>
    <w:rsid w:val="0065253A"/>
    <w:rsid w:val="00665106"/>
    <w:rsid w:val="006660E8"/>
    <w:rsid w:val="00670C02"/>
    <w:rsid w:val="00674069"/>
    <w:rsid w:val="00684D14"/>
    <w:rsid w:val="00686530"/>
    <w:rsid w:val="006A2867"/>
    <w:rsid w:val="006B0BF2"/>
    <w:rsid w:val="006B7DF3"/>
    <w:rsid w:val="006C3A84"/>
    <w:rsid w:val="006D19FB"/>
    <w:rsid w:val="006E104C"/>
    <w:rsid w:val="006F0161"/>
    <w:rsid w:val="006F0E71"/>
    <w:rsid w:val="006F7768"/>
    <w:rsid w:val="00705083"/>
    <w:rsid w:val="00705F42"/>
    <w:rsid w:val="0071260F"/>
    <w:rsid w:val="00721B97"/>
    <w:rsid w:val="00725131"/>
    <w:rsid w:val="00731BF1"/>
    <w:rsid w:val="00743B4C"/>
    <w:rsid w:val="007517DD"/>
    <w:rsid w:val="0076359A"/>
    <w:rsid w:val="00763B4B"/>
    <w:rsid w:val="007652A1"/>
    <w:rsid w:val="00787AD6"/>
    <w:rsid w:val="0079068D"/>
    <w:rsid w:val="00794BDE"/>
    <w:rsid w:val="007A1C47"/>
    <w:rsid w:val="007A1ECA"/>
    <w:rsid w:val="007A3FEE"/>
    <w:rsid w:val="007A5803"/>
    <w:rsid w:val="007B105A"/>
    <w:rsid w:val="007B2742"/>
    <w:rsid w:val="007C38DA"/>
    <w:rsid w:val="007C5CF8"/>
    <w:rsid w:val="007F2F97"/>
    <w:rsid w:val="007F33D2"/>
    <w:rsid w:val="00800324"/>
    <w:rsid w:val="00801AD5"/>
    <w:rsid w:val="00826D56"/>
    <w:rsid w:val="00827210"/>
    <w:rsid w:val="0083556E"/>
    <w:rsid w:val="00843CCE"/>
    <w:rsid w:val="008543CF"/>
    <w:rsid w:val="00855A4F"/>
    <w:rsid w:val="00856C0F"/>
    <w:rsid w:val="00871C84"/>
    <w:rsid w:val="00890118"/>
    <w:rsid w:val="00895BE6"/>
    <w:rsid w:val="008C0B79"/>
    <w:rsid w:val="008C44B3"/>
    <w:rsid w:val="008D0E95"/>
    <w:rsid w:val="008D24DF"/>
    <w:rsid w:val="008D7D7C"/>
    <w:rsid w:val="008E297F"/>
    <w:rsid w:val="008E2B5B"/>
    <w:rsid w:val="0090697A"/>
    <w:rsid w:val="00936E62"/>
    <w:rsid w:val="0095246F"/>
    <w:rsid w:val="00956432"/>
    <w:rsid w:val="00961F15"/>
    <w:rsid w:val="0096269D"/>
    <w:rsid w:val="00962710"/>
    <w:rsid w:val="00965730"/>
    <w:rsid w:val="00967CAA"/>
    <w:rsid w:val="009828E7"/>
    <w:rsid w:val="00984A0F"/>
    <w:rsid w:val="00990BDA"/>
    <w:rsid w:val="00993290"/>
    <w:rsid w:val="009A1B6C"/>
    <w:rsid w:val="009B3142"/>
    <w:rsid w:val="009B5E72"/>
    <w:rsid w:val="009C170D"/>
    <w:rsid w:val="009C5260"/>
    <w:rsid w:val="009C706F"/>
    <w:rsid w:val="009D05CB"/>
    <w:rsid w:val="009F3E62"/>
    <w:rsid w:val="00A0231B"/>
    <w:rsid w:val="00A26EDA"/>
    <w:rsid w:val="00A42E72"/>
    <w:rsid w:val="00A43111"/>
    <w:rsid w:val="00A5467A"/>
    <w:rsid w:val="00A55758"/>
    <w:rsid w:val="00A65B24"/>
    <w:rsid w:val="00A7046F"/>
    <w:rsid w:val="00A70B36"/>
    <w:rsid w:val="00A7147D"/>
    <w:rsid w:val="00A81FE4"/>
    <w:rsid w:val="00A92697"/>
    <w:rsid w:val="00A96CBA"/>
    <w:rsid w:val="00AA433B"/>
    <w:rsid w:val="00AB080B"/>
    <w:rsid w:val="00AB3A92"/>
    <w:rsid w:val="00AB57FA"/>
    <w:rsid w:val="00AB68DF"/>
    <w:rsid w:val="00AC3BDF"/>
    <w:rsid w:val="00AD0E29"/>
    <w:rsid w:val="00AE1168"/>
    <w:rsid w:val="00AE3A04"/>
    <w:rsid w:val="00B02D89"/>
    <w:rsid w:val="00B05660"/>
    <w:rsid w:val="00B11D91"/>
    <w:rsid w:val="00B1222E"/>
    <w:rsid w:val="00B15E45"/>
    <w:rsid w:val="00B202CD"/>
    <w:rsid w:val="00B23750"/>
    <w:rsid w:val="00B30741"/>
    <w:rsid w:val="00B4016F"/>
    <w:rsid w:val="00B4075B"/>
    <w:rsid w:val="00B4496C"/>
    <w:rsid w:val="00B519BE"/>
    <w:rsid w:val="00B526B8"/>
    <w:rsid w:val="00B53FEA"/>
    <w:rsid w:val="00B617E5"/>
    <w:rsid w:val="00B83915"/>
    <w:rsid w:val="00B86E57"/>
    <w:rsid w:val="00B96911"/>
    <w:rsid w:val="00BB1588"/>
    <w:rsid w:val="00BB4112"/>
    <w:rsid w:val="00BB6028"/>
    <w:rsid w:val="00BC58BD"/>
    <w:rsid w:val="00BC62EC"/>
    <w:rsid w:val="00BD4BCE"/>
    <w:rsid w:val="00BE0FB4"/>
    <w:rsid w:val="00BE3493"/>
    <w:rsid w:val="00BF4B70"/>
    <w:rsid w:val="00BF500C"/>
    <w:rsid w:val="00C0746A"/>
    <w:rsid w:val="00C13417"/>
    <w:rsid w:val="00C15326"/>
    <w:rsid w:val="00C23A57"/>
    <w:rsid w:val="00C30A5F"/>
    <w:rsid w:val="00C35214"/>
    <w:rsid w:val="00C355A3"/>
    <w:rsid w:val="00C37E17"/>
    <w:rsid w:val="00C52CC4"/>
    <w:rsid w:val="00C54417"/>
    <w:rsid w:val="00C55E0A"/>
    <w:rsid w:val="00C72DCB"/>
    <w:rsid w:val="00C73522"/>
    <w:rsid w:val="00C82920"/>
    <w:rsid w:val="00C921C0"/>
    <w:rsid w:val="00C96664"/>
    <w:rsid w:val="00CA386E"/>
    <w:rsid w:val="00CA3FFB"/>
    <w:rsid w:val="00CA72AA"/>
    <w:rsid w:val="00CA7E72"/>
    <w:rsid w:val="00CB2692"/>
    <w:rsid w:val="00CC0729"/>
    <w:rsid w:val="00CD06F6"/>
    <w:rsid w:val="00CD498F"/>
    <w:rsid w:val="00CE30EA"/>
    <w:rsid w:val="00CF43CB"/>
    <w:rsid w:val="00CF6FD9"/>
    <w:rsid w:val="00D123BA"/>
    <w:rsid w:val="00D20600"/>
    <w:rsid w:val="00D322CF"/>
    <w:rsid w:val="00D330FC"/>
    <w:rsid w:val="00D349A9"/>
    <w:rsid w:val="00D37648"/>
    <w:rsid w:val="00D37B7E"/>
    <w:rsid w:val="00D40273"/>
    <w:rsid w:val="00D43D86"/>
    <w:rsid w:val="00D45B91"/>
    <w:rsid w:val="00D57929"/>
    <w:rsid w:val="00D60AFC"/>
    <w:rsid w:val="00D65D13"/>
    <w:rsid w:val="00D675F7"/>
    <w:rsid w:val="00D80AD0"/>
    <w:rsid w:val="00D84AB2"/>
    <w:rsid w:val="00D95859"/>
    <w:rsid w:val="00D969C5"/>
    <w:rsid w:val="00DA09DE"/>
    <w:rsid w:val="00DA66E8"/>
    <w:rsid w:val="00DA68A7"/>
    <w:rsid w:val="00DB6D96"/>
    <w:rsid w:val="00DC243C"/>
    <w:rsid w:val="00DD0454"/>
    <w:rsid w:val="00DE3A53"/>
    <w:rsid w:val="00DF5BE9"/>
    <w:rsid w:val="00E02A99"/>
    <w:rsid w:val="00E112E2"/>
    <w:rsid w:val="00E16806"/>
    <w:rsid w:val="00E2011A"/>
    <w:rsid w:val="00E314A4"/>
    <w:rsid w:val="00E33403"/>
    <w:rsid w:val="00E36E4C"/>
    <w:rsid w:val="00E43682"/>
    <w:rsid w:val="00E51121"/>
    <w:rsid w:val="00E83307"/>
    <w:rsid w:val="00E8428D"/>
    <w:rsid w:val="00E876A0"/>
    <w:rsid w:val="00EA47F9"/>
    <w:rsid w:val="00EB15F0"/>
    <w:rsid w:val="00EB319E"/>
    <w:rsid w:val="00EB51C5"/>
    <w:rsid w:val="00EC6449"/>
    <w:rsid w:val="00ED328B"/>
    <w:rsid w:val="00ED42C6"/>
    <w:rsid w:val="00ED59B8"/>
    <w:rsid w:val="00EE46FB"/>
    <w:rsid w:val="00EE6C70"/>
    <w:rsid w:val="00EE7736"/>
    <w:rsid w:val="00EF0D46"/>
    <w:rsid w:val="00EF1276"/>
    <w:rsid w:val="00EF6553"/>
    <w:rsid w:val="00EF781A"/>
    <w:rsid w:val="00F17D71"/>
    <w:rsid w:val="00F20186"/>
    <w:rsid w:val="00F3352A"/>
    <w:rsid w:val="00F473E4"/>
    <w:rsid w:val="00F60775"/>
    <w:rsid w:val="00F60841"/>
    <w:rsid w:val="00F62C39"/>
    <w:rsid w:val="00F63601"/>
    <w:rsid w:val="00F646C3"/>
    <w:rsid w:val="00F6672C"/>
    <w:rsid w:val="00F75082"/>
    <w:rsid w:val="00F77222"/>
    <w:rsid w:val="00F82959"/>
    <w:rsid w:val="00FA1312"/>
    <w:rsid w:val="00FA459B"/>
    <w:rsid w:val="00FA7A64"/>
    <w:rsid w:val="00FB756A"/>
    <w:rsid w:val="00FC3BC8"/>
    <w:rsid w:val="00FC3BF9"/>
    <w:rsid w:val="00FD17D9"/>
    <w:rsid w:val="00FE27F9"/>
    <w:rsid w:val="00FE3CCF"/>
    <w:rsid w:val="00FF036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E005F"/>
  <w15:docId w15:val="{8DF90EB5-7539-47FC-88DB-27FDA789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C4"/>
    <w:pPr>
      <w:jc w:val="both"/>
    </w:pPr>
    <w:rPr>
      <w:rFonts w:ascii="Myriad Pro" w:hAnsi="Myriad Pro"/>
      <w:sz w:val="22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29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E297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BE349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018A4"/>
    <w:pPr>
      <w:jc w:val="left"/>
    </w:pPr>
    <w:rPr>
      <w:rFonts w:ascii="Times New Roman" w:hAnsi="Times New Roman"/>
      <w:i/>
      <w:iCs/>
      <w:sz w:val="24"/>
      <w:szCs w:val="20"/>
      <w:lang w:val="fr-FR" w:eastAsia="en-US"/>
    </w:rPr>
  </w:style>
  <w:style w:type="character" w:customStyle="1" w:styleId="BodyTextChar">
    <w:name w:val="Body Text Char"/>
    <w:link w:val="BodyText"/>
    <w:rsid w:val="003018A4"/>
    <w:rPr>
      <w:i/>
      <w:iCs/>
      <w:sz w:val="24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11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59"/>
    <w:rsid w:val="0098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6F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4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E963-A008-42AA-8140-98A18634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</cp:lastModifiedBy>
  <cp:revision>4</cp:revision>
  <cp:lastPrinted>2019-03-29T09:50:00Z</cp:lastPrinted>
  <dcterms:created xsi:type="dcterms:W3CDTF">2026-07-06T09:17:00Z</dcterms:created>
  <dcterms:modified xsi:type="dcterms:W3CDTF">2026-07-06T09:21:00Z</dcterms:modified>
</cp:coreProperties>
</file>